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E73" w:rsidRPr="00DD4E73" w:rsidRDefault="00DD4E73" w:rsidP="00DD4E73">
      <w:pPr>
        <w:shd w:val="clear" w:color="auto" w:fill="FFFFFF"/>
        <w:spacing w:after="0" w:line="240" w:lineRule="auto"/>
        <w:rPr>
          <w:rFonts w:ascii="Segoe UI" w:eastAsia="Times New Roman" w:hAnsi="Segoe UI" w:cs="Segoe UI"/>
          <w:color w:val="000000"/>
          <w:sz w:val="20"/>
          <w:szCs w:val="20"/>
          <w:lang w:eastAsia="bs-Latn-BA"/>
        </w:rPr>
      </w:pPr>
      <w:hyperlink r:id="rId5" w:history="1">
        <w:r w:rsidRPr="00DD4E73">
          <w:rPr>
            <w:rFonts w:ascii="Segoe UI" w:eastAsia="Times New Roman" w:hAnsi="Segoe UI" w:cs="Segoe UI"/>
            <w:color w:val="0DA3E2"/>
            <w:sz w:val="20"/>
            <w:szCs w:val="20"/>
            <w:lang w:eastAsia="bs-Latn-BA"/>
          </w:rPr>
          <w:br/>
        </w:r>
        <w:r w:rsidRPr="00DD4E73">
          <w:rPr>
            <w:rFonts w:ascii="Segoe UI" w:eastAsia="Times New Roman" w:hAnsi="Segoe UI" w:cs="Segoe UI"/>
            <w:noProof/>
            <w:color w:val="0DA3E2"/>
            <w:sz w:val="20"/>
            <w:szCs w:val="20"/>
            <w:lang w:eastAsia="bs-Latn-BA"/>
          </w:rPr>
          <mc:AlternateContent>
            <mc:Choice Requires="wps">
              <w:drawing>
                <wp:inline distT="0" distB="0" distL="0" distR="0">
                  <wp:extent cx="304800" cy="304800"/>
                  <wp:effectExtent l="0" t="0" r="0" b="0"/>
                  <wp:docPr id="3" name="Rectangle 3" descr="C:\Users\adis.osmanovic\Documents\2017\KOMSIJE MCP BIH\KOMISIJA ZALSU%C5%BDNI SPORTISTI MCP\Službeni List- Pregled Dokumenta PRAVILNIK O KATEGORIZACIJI_files\logo-2014-org.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631BA1" id="Rectangle 3" o:spid="_x0000_s1026" href="http://www.sluzbenilist.b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" o:button="t" filled="f" stroked="f">
                  <v:fill o:detectmouseclick="t"/>
                  <o:lock v:ext="edit" aspectratio="t"/>
                  <w10:anchorlock/>
                </v:rect>
              </w:pict>
            </mc:Fallback>
          </mc:AlternateContent>
        </w:r>
      </w:hyperlink>
    </w:p>
    <w:p w:rsidR="00DD4E73" w:rsidRPr="00DD4E73" w:rsidRDefault="00DD4E73" w:rsidP="00DD4E73">
      <w:pPr>
        <w:spacing w:before="300" w:after="150" w:line="240" w:lineRule="auto"/>
        <w:outlineLvl w:val="0"/>
        <w:rPr>
          <w:rFonts w:ascii="inherit" w:eastAsia="Times New Roman" w:hAnsi="inherit" w:cs="Segoe UI"/>
          <w:color w:val="000000"/>
          <w:kern w:val="36"/>
          <w:sz w:val="54"/>
          <w:szCs w:val="54"/>
          <w:lang w:eastAsia="bs-Latn-BA"/>
        </w:rPr>
      </w:pPr>
      <w:r w:rsidRPr="00DD4E73">
        <w:rPr>
          <w:rFonts w:ascii="inherit" w:eastAsia="Times New Roman" w:hAnsi="inherit" w:cs="Segoe UI"/>
          <w:color w:val="000000"/>
          <w:kern w:val="36"/>
          <w:sz w:val="54"/>
          <w:szCs w:val="54"/>
          <w:lang w:eastAsia="bs-Latn-BA"/>
        </w:rPr>
        <w:t>Službeni glasnik BiH, broj 52/16</w:t>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Na osnovu člana 41. stav (2) Zakona o sportu u Bosni i Hercegovini ("Službeni glasnik BiH", br. 27/08 i 102/09) i člana 17. Zakona o Vijeću ministara Bosne i Hercegovine ("Službeni glasnik BiH", br. 30/03, 42/03, 81/06, 76/07, 81/07, 94/07 i 24/08), Vijeće ministara Bosne i Hercegovine, na prijedlog Ministarstva civilnih poslova Bosne i Hercegovine, na 61. sjednici, održanoj 20. juna 2016. godine, donijelo je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PRAVILNIK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O KATEGORIZACIJI SPORTISTA NA NIVOU BOSNE I HERCEGOVINE</w:t>
      </w:r>
      <w:r w:rsidRPr="00DD4E73">
        <w:rPr>
          <w:rFonts w:ascii="Segoe UI" w:eastAsia="Times New Roman" w:hAnsi="Segoe UI" w:cs="Segoe UI"/>
          <w:color w:val="000000"/>
          <w:sz w:val="20"/>
          <w:szCs w:val="20"/>
          <w:lang w:eastAsia="bs-Latn-BA"/>
        </w:rPr>
        <w:t>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1.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(Predmet)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Ovim pravilnikom utvrđuju se kategorije sportista/sportistkinja, postupak svrstavanja sportista u kategorije, kriteriji za kategorizaciju sportista, oblici i način ostvarivanja prava koje sportisti ostvaruju na osnovu kategorizacije sportista na nivou Bosne i Hercegovine.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2.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(Osnov za kategorizaciju sportista)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Osnov za kategorizaciju sportista je ostvareni značajan sportski rezultat koji je sportista ostvario na zvaničnim međunarodnim takmičenjima u sportskim disciplinama koje su na zvaničnom programu Olimpijskih igara u organizaciji Međunarodnog olimpijskog komiteta (IOC), Paraolimpijskih igara u organizaciji Internacionalnog paraolimpijskog komiteta (IPC) i Specijalne olimpijade u organizaciji Međunarodne specijalne olimpijade, odnosno plasman za učešće na navedenim takmičenjima na način i pod uvjetima propisanim članom 3. ovog pravilnika.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3.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(Kategorije)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(1) Sportisti koji su ostvarili značajne sportske rezultate razvrstavaju su u sljedeće kategorije: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 xml:space="preserve">a) </w:t>
      </w:r>
      <w:r w:rsidRPr="00DD4E73">
        <w:rPr>
          <w:rFonts w:ascii="Segoe UI" w:eastAsia="Times New Roman" w:hAnsi="Segoe UI" w:cs="Segoe UI"/>
          <w:b/>
          <w:bCs/>
          <w:color w:val="000000"/>
          <w:sz w:val="20"/>
          <w:szCs w:val="20"/>
          <w:lang w:eastAsia="bs-Latn-BA"/>
        </w:rPr>
        <w:t>ZASLUŽNI SPORTISTI:</w:t>
      </w:r>
      <w:r w:rsidRPr="00DD4E73">
        <w:rPr>
          <w:rFonts w:ascii="Segoe UI" w:eastAsia="Times New Roman" w:hAnsi="Segoe UI" w:cs="Segoe UI"/>
          <w:color w:val="000000"/>
          <w:sz w:val="20"/>
          <w:szCs w:val="20"/>
          <w:lang w:eastAsia="bs-Latn-BA"/>
        </w:rPr>
        <w:t>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1) osvojeno I-III mjesto na Olimpijskim igrama;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osvojeno I-III mjesto na Svjetskom prvenstvu;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lastRenderedPageBreak/>
        <w:br/>
        <w:t>3) osvojeno I-III mjesto na Evropskom prvenstvu;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4) osvojeno I-III mjesto na Paraolimpijskim igrama.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 xml:space="preserve">b) </w:t>
      </w:r>
      <w:r w:rsidRPr="00DD4E73">
        <w:rPr>
          <w:rFonts w:ascii="Segoe UI" w:eastAsia="Times New Roman" w:hAnsi="Segoe UI" w:cs="Segoe UI"/>
          <w:b/>
          <w:bCs/>
          <w:color w:val="000000"/>
          <w:sz w:val="20"/>
          <w:szCs w:val="20"/>
          <w:lang w:eastAsia="bs-Latn-BA"/>
        </w:rPr>
        <w:t>VRHUNSKI SPORTISTA MEĐUNARODNOG RAZREDA</w:t>
      </w:r>
      <w:r w:rsidRPr="00DD4E73">
        <w:rPr>
          <w:rFonts w:ascii="Segoe UI" w:eastAsia="Times New Roman" w:hAnsi="Segoe UI" w:cs="Segoe UI"/>
          <w:color w:val="000000"/>
          <w:sz w:val="20"/>
          <w:szCs w:val="20"/>
          <w:lang w:eastAsia="bs-Latn-BA"/>
        </w:rPr>
        <w:t>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1) ispunjena "A" norma ili ostvaren plasman za učešće na Olimpijskim igrama;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ispunjena norma ili ostvaren plasman za učešće na Paraolimpijskim igrama;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3) ispunjena norma ili ostvaren plasman za učešće na Specijalnoj olimpijadi;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4) ostvaren plasman na Svjetsko prvenstvo.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Kategorizacija se vrši isključivo za sportski rezultat odnosno plasman iz člana 2. ovog pravilnika ili prethodnog stava, tačke a) i b).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4.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(Dodatni kriteriji)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Sportisti koji su značajne sportske rezultate ostvarili kao reprezentativci bivše Jugoslavije (SFRJ) imaju pravo koje propisuje ovaj pravilnik ukoliko su državljani Bosne i Hercegovine sa stalnim prebivalištem na teritoriji Bosne i Hercegovine i ukoliko po osnovu sportskih rezultata ne primaju bilo kakve naknade u zemljama bivše Jugoslavije ili od strane bilo kojeg nivoa administrativnog organiziranja u Bosni i Hercegovini.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5.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(Utvrđivanje kategorija)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(1) Kategorije iz člana 3. ovog pravilnika utvrđuje Ministarstvo civilnih poslova Bosne i Hercegovine (u daljem tekstu: Ministarstvo) u skladu sa ovim pravilnikom.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Sredstva za kategorizaciju sportista se obezbjeđuju u budžetu BiH na poziciji "Grant za dodjelu novčanih nagrada za zaslužne sportiste i vrhunske sportiste međunarodnog razreda".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(3) Provođenje postupka kategorizacije sportista iz ovog pravilnika neće se vršiti ukoliko godišnjim budžetom ne budu predviđena sredstva za grant iz stava (2) ovog člana.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6.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(Rješenje o kategorizaciji)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(1) Kategorisani sportisti ostvaruju pravo na novčanu naknadu i pod uvjetima utvrđenim posebnim rješenjem o kategorizaciji Ministarstva civilnih poslova Bosne i Hercegovine, i to: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 xml:space="preserve">a) Zaslužni sportisti iz člana 3. stav (1) tačka a) ovog pravilnika ostvaruju pravo na jednokratnu novčanu nagradu na godišnjem nivou nakon što ispune uvjete za odlazak u penziju u skladu sa odredbama </w:t>
      </w:r>
      <w:r w:rsidRPr="00DD4E73">
        <w:rPr>
          <w:rFonts w:ascii="Segoe UI" w:eastAsia="Times New Roman" w:hAnsi="Segoe UI" w:cs="Segoe UI"/>
          <w:color w:val="000000"/>
          <w:sz w:val="20"/>
          <w:szCs w:val="20"/>
          <w:lang w:eastAsia="bs-Latn-BA"/>
        </w:rPr>
        <w:lastRenderedPageBreak/>
        <w:t>Zakona o penzijsko invalidskom osiguranju.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b) Vrhunski sportisti međunarodnog razreda iz člana 3. stav (1) tačka b) ovog pravilnika ostvaruju pravo na jednokratnu novčanu nagradu, a koja se isplaćuje u prvoj narednoj godini nakon ostvarenog rezultata koji je bio osnov za kategorizaciju. Visina jednokratne novčane nagrade zavisi od postignutog rezultata na takmičenju na kojim je sportista učestvovao. Vrhunski sportisti mogu uživati navedena prava samo ukoliko se aktivno bave sportom u navedenom periodu.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Rješenje o kategorizaciji iz stava (1) ovog člana je upravni akt koji se donosi po zahtjevu lica koje je ostvarilo značajan sportski rezultat ili matičnog sportskog saveza, uz koji se obavezno prilaže sljedeća dokumentacija: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a) potpisana biografija podnosioca zahtjeva za kategorizaciju sportiste;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b) uvjerenje o državljanstvu (ne starije od šest mjeseci);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c) obavještenje ili potvrda o prebivalištu (ne starije od 15 dana);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d) dokazi o ostvarenim sportskim rezultatima, sa potvrdom matičnog sportskog saveza;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e) potpisana izjava ovjerena od općinskog organa za ovjeru, odnosno notara da podnosilac zahtjeva za kategorizaciju sportista ne prima naknadu za ostvarene sportske rezultate u zemljama bivše Jugoslavije, odnosno ne prima naknadu od strane bilo kojeg nivoa administrativnog organiziranja u Bosni i Hercegovini.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(3) Protiv rješenja iz stava (1) i (2) ovog člana može se podnijeti žalba Žalbenom vijeću Vijeća ministara Bosne i Hercegovine u roku od 15 dana od dana dostave rješenja o kategorizaciji.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(4) Na sva druga pitanja u vezi postupka po zahtjevu sportiste iz stava (2) ovog člana što nije posebno regulisano ovim pravilnikom se primjenjuju odredbe koje reguliraju upravni postupak na nivou Bosne i Hercegovine.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7.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(Kategorizacijа)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(1) Svaki sportista, državljanin Bosne i Hercegovine, koji je ostvario neki od značajnih sportskih rezultata iz člana 3. ovog pravilnika i koji je uredno registrovan u pripadajući sportski savez u određenom sportu, koji je osnovan, odnosno reorganizovan prema odredbama Zakona o sportu u Bosni i Hercegovini ima pravo da bude kategorisan u neku od kategorija iz člana 3. ovog pravilnika.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Kategorizaciju sportista provodi Ministarstvo civilnih poslova Bosne i Hercegovine, putem javnog poziva svake godine, a na osnovu ovog pravilnika.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(3) Za imenovanje zaslužnog sportiste i sportiste međunarodnog razreda Ministarstvo formira Komisiju za imenovanje, koja se sastoji od pet članova.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(4) Komisiju čine dva člana predstavnika Ministarstva i po jedan član entitetskih ministarstava nadležnih za sport i predstavnik Olimpijskog komiteta Bosne i Hercegovine.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(5) Zadatak Komisije je: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lastRenderedPageBreak/>
        <w:t>a) da provjeri vjerodostojnost ostvarenih sportskih rezultata i način sticanja istih,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b) da Ministarstvu pripremi prijedlog odluke o dodjeli zvanja zaslužnog sportiste Bosne i Hercegovine i sportiste međunarodnog razreda, uvažavajući kriterije iz člana 3. ovog pravilnika, kao i druge kriterije.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(6) Sportista koji jednom bude kategorisan ne može biti ponovo razmatran za kategorizaciju, po istom osnovu, sve do prestanka prava po osnovu prve kategorizacije.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(7) Odluku o visini jednokratne novčane nagrade za kategorisane sportiste iz člana 6. stav (1) tačke a) i b) donosi Vijeće ministara Bosne i Hercegovine, na prijedlog Ministarstva civilnih poslova Bosne i Hercegovine, za svaku godinu.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(8) Maksimalan iznos jednokratne novčane naknade koji može ostvariti zaslužni ili vrhunski sportista ne može biti veća od 15.000 KM, a maksimalan iznos "Granta za dodjelu novčanih nagrada za zaslužne i vrhunske sportiste međunarodnog razreda" ne može biti veći od 150.000 KM.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(9) Protiv odluke iz stava (4) ovog člana nije dozvoljena žalba, ali se može pokrenuti upravni spor.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8.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(Nemogućnost sticanja prava)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Sportista kojem bude izrečena pravosnažna mjera zabrane takmičenja od strane evropske i svjetske sportske federacije ili pravosnažna kazna zbog kršenja antidoping pravila ne može steći nikakvo pravo po ovom pravilniku, odnosno prestaje mu trajno pravo stečeno primjenom odredbi ovog pravilnika.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9.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(Izmjene Pravilnika)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Izmjene i dopune ovog pravilnika vrše se na prijedlog Ministarstva civilnih poslova Bosne i Hercegovine, na način i po postupku kako je donesen.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b/>
          <w:bCs/>
          <w:color w:val="000000"/>
          <w:sz w:val="20"/>
          <w:szCs w:val="20"/>
          <w:lang w:eastAsia="bs-Latn-BA"/>
        </w:rPr>
        <w:t>Član 10.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b/>
          <w:bCs/>
          <w:color w:val="000000"/>
          <w:sz w:val="20"/>
          <w:szCs w:val="20"/>
          <w:lang w:eastAsia="bs-Latn-BA"/>
        </w:rPr>
        <w:t>(Prelazne i završne odredbe)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0" w:line="240" w:lineRule="auto"/>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t>(1) Ovaj pravilnik stupa na snagu osmog dana od dana objavljivanja u "Službenom glasniku BiH".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(2) Stupanjem na snagu ovog pravilnika prestaje da važi Pravilnik o kategorizaciji sportista na nivou Bosne i Hercegovine ("Službeni glasnik BiH", br. 2/09 i 96/09).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(3) Utvrđeno pravo sportista, koji su kategorisani prema odredbama Pravilnika o kategorizaciji sportista na nivou Bosne i Hercegovine ("Službeni glasnik BiH", br. 2/09 i 96/09) se usklađuju sa odredbama ovog pravilnika. </w:t>
      </w:r>
      <w:r w:rsidRPr="00DD4E73">
        <w:rPr>
          <w:rFonts w:ascii="Segoe UI" w:eastAsia="Times New Roman" w:hAnsi="Segoe UI" w:cs="Segoe UI"/>
          <w:color w:val="000000"/>
          <w:sz w:val="20"/>
          <w:szCs w:val="20"/>
          <w:lang w:eastAsia="bs-Latn-BA"/>
        </w:rPr>
        <w:br/>
      </w:r>
      <w:r w:rsidRPr="00DD4E73">
        <w:rPr>
          <w:rFonts w:ascii="Segoe UI" w:eastAsia="Times New Roman" w:hAnsi="Segoe UI" w:cs="Segoe UI"/>
          <w:color w:val="000000"/>
          <w:sz w:val="20"/>
          <w:szCs w:val="20"/>
          <w:lang w:eastAsia="bs-Latn-BA"/>
        </w:rPr>
        <w:br/>
        <w:t>(4) Ministarstvo je dužno odmah, po stupanju na snagu ovog pravilnika, po službenoj dužnosti izvršiti reviziju postojećih rješenja za sportiste iz stava (3) ovog člana radi prilagođavanja i usklađivanja dodjeljenih kategorija i utvrđenih prava sa odredbama ovog pravilnika. </w:t>
      </w:r>
      <w:r w:rsidRPr="00DD4E73">
        <w:rPr>
          <w:rFonts w:ascii="Segoe UI" w:eastAsia="Times New Roman" w:hAnsi="Segoe UI" w:cs="Segoe UI"/>
          <w:color w:val="000000"/>
          <w:sz w:val="20"/>
          <w:szCs w:val="20"/>
          <w:lang w:eastAsia="bs-Latn-BA"/>
        </w:rPr>
        <w:br/>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lastRenderedPageBreak/>
        <w:t>VM broj 121/16</w:t>
      </w:r>
      <w:r w:rsidRPr="00DD4E73">
        <w:rPr>
          <w:rFonts w:ascii="Segoe UI" w:eastAsia="Times New Roman" w:hAnsi="Segoe UI" w:cs="Segoe UI"/>
          <w:color w:val="000000"/>
          <w:sz w:val="20"/>
          <w:szCs w:val="20"/>
          <w:lang w:eastAsia="bs-Latn-BA"/>
        </w:rPr>
        <w:br/>
        <w:t>20. juna 2016. godine</w:t>
      </w:r>
      <w:r w:rsidRPr="00DD4E73">
        <w:rPr>
          <w:rFonts w:ascii="Segoe UI" w:eastAsia="Times New Roman" w:hAnsi="Segoe UI" w:cs="Segoe UI"/>
          <w:color w:val="000000"/>
          <w:sz w:val="20"/>
          <w:szCs w:val="20"/>
          <w:lang w:eastAsia="bs-Latn-BA"/>
        </w:rPr>
        <w:br/>
        <w:t>Sarajevo</w:t>
      </w:r>
    </w:p>
    <w:p w:rsidR="00DD4E73" w:rsidRPr="00DD4E73" w:rsidRDefault="00DD4E73" w:rsidP="00DD4E73">
      <w:pPr>
        <w:spacing w:after="150" w:line="240" w:lineRule="auto"/>
        <w:jc w:val="center"/>
        <w:rPr>
          <w:rFonts w:ascii="Segoe UI" w:eastAsia="Times New Roman" w:hAnsi="Segoe UI" w:cs="Segoe UI"/>
          <w:color w:val="000000"/>
          <w:sz w:val="20"/>
          <w:szCs w:val="20"/>
          <w:lang w:eastAsia="bs-Latn-BA"/>
        </w:rPr>
      </w:pPr>
      <w:r w:rsidRPr="00DD4E73">
        <w:rPr>
          <w:rFonts w:ascii="Segoe UI" w:eastAsia="Times New Roman" w:hAnsi="Segoe UI" w:cs="Segoe UI"/>
          <w:color w:val="000000"/>
          <w:sz w:val="20"/>
          <w:szCs w:val="20"/>
          <w:lang w:eastAsia="bs-Latn-BA"/>
        </w:rPr>
        <w:br/>
        <w:t>Predsjedavajući</w:t>
      </w:r>
      <w:r w:rsidRPr="00DD4E73">
        <w:rPr>
          <w:rFonts w:ascii="Segoe UI" w:eastAsia="Times New Roman" w:hAnsi="Segoe UI" w:cs="Segoe UI"/>
          <w:color w:val="000000"/>
          <w:sz w:val="20"/>
          <w:szCs w:val="20"/>
          <w:lang w:eastAsia="bs-Latn-BA"/>
        </w:rPr>
        <w:br/>
        <w:t>Vijeća ministara BiH</w:t>
      </w:r>
      <w:r w:rsidRPr="00DD4E73">
        <w:rPr>
          <w:rFonts w:ascii="Segoe UI" w:eastAsia="Times New Roman" w:hAnsi="Segoe UI" w:cs="Segoe UI"/>
          <w:color w:val="000000"/>
          <w:sz w:val="20"/>
          <w:szCs w:val="20"/>
          <w:lang w:eastAsia="bs-Latn-BA"/>
        </w:rPr>
        <w:br/>
        <w:t>Dr. </w:t>
      </w:r>
      <w:r w:rsidRPr="00DD4E73">
        <w:rPr>
          <w:rFonts w:ascii="Segoe UI" w:eastAsia="Times New Roman" w:hAnsi="Segoe UI" w:cs="Segoe UI"/>
          <w:b/>
          <w:bCs/>
          <w:color w:val="000000"/>
          <w:sz w:val="20"/>
          <w:szCs w:val="20"/>
          <w:lang w:eastAsia="bs-Latn-BA"/>
        </w:rPr>
        <w:t>Denis Zvizdić</w:t>
      </w:r>
      <w:r w:rsidRPr="00DD4E73">
        <w:rPr>
          <w:rFonts w:ascii="Segoe UI" w:eastAsia="Times New Roman" w:hAnsi="Segoe UI" w:cs="Segoe UI"/>
          <w:color w:val="000000"/>
          <w:sz w:val="20"/>
          <w:szCs w:val="20"/>
          <w:lang w:eastAsia="bs-Latn-BA"/>
        </w:rPr>
        <w:t>, s. r.</w:t>
      </w:r>
      <w:bookmarkStart w:id="0" w:name="_GoBack"/>
      <w:bookmarkEnd w:id="0"/>
    </w:p>
    <w:sectPr w:rsidR="00DD4E73" w:rsidRPr="00DD4E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752A7F"/>
    <w:multiLevelType w:val="multilevel"/>
    <w:tmpl w:val="0A16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A53F66"/>
    <w:multiLevelType w:val="multilevel"/>
    <w:tmpl w:val="CF78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E73"/>
    <w:rsid w:val="0010090C"/>
    <w:rsid w:val="00DD4E73"/>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FBA5A3-62F1-47AA-A4A4-92336A847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D4E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paragraph" w:styleId="Heading2">
    <w:name w:val="heading 2"/>
    <w:basedOn w:val="Normal"/>
    <w:link w:val="Heading2Char"/>
    <w:uiPriority w:val="9"/>
    <w:qFormat/>
    <w:rsid w:val="00DD4E73"/>
    <w:pPr>
      <w:spacing w:before="100" w:beforeAutospacing="1" w:after="100" w:afterAutospacing="1" w:line="240" w:lineRule="auto"/>
      <w:outlineLvl w:val="1"/>
    </w:pPr>
    <w:rPr>
      <w:rFonts w:ascii="Times New Roman" w:eastAsia="Times New Roman" w:hAnsi="Times New Roman" w:cs="Times New Roman"/>
      <w:b/>
      <w:bCs/>
      <w:sz w:val="36"/>
      <w:szCs w:val="36"/>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4E73"/>
    <w:rPr>
      <w:rFonts w:ascii="Times New Roman" w:eastAsia="Times New Roman" w:hAnsi="Times New Roman" w:cs="Times New Roman"/>
      <w:b/>
      <w:bCs/>
      <w:kern w:val="36"/>
      <w:sz w:val="48"/>
      <w:szCs w:val="48"/>
      <w:lang w:eastAsia="bs-Latn-BA"/>
    </w:rPr>
  </w:style>
  <w:style w:type="character" w:customStyle="1" w:styleId="Heading2Char">
    <w:name w:val="Heading 2 Char"/>
    <w:basedOn w:val="DefaultParagraphFont"/>
    <w:link w:val="Heading2"/>
    <w:uiPriority w:val="9"/>
    <w:rsid w:val="00DD4E73"/>
    <w:rPr>
      <w:rFonts w:ascii="Times New Roman" w:eastAsia="Times New Roman" w:hAnsi="Times New Roman" w:cs="Times New Roman"/>
      <w:b/>
      <w:bCs/>
      <w:sz w:val="36"/>
      <w:szCs w:val="36"/>
      <w:lang w:eastAsia="bs-Latn-BA"/>
    </w:rPr>
  </w:style>
  <w:style w:type="character" w:styleId="Hyperlink">
    <w:name w:val="Hyperlink"/>
    <w:basedOn w:val="DefaultParagraphFont"/>
    <w:uiPriority w:val="99"/>
    <w:semiHidden/>
    <w:unhideWhenUsed/>
    <w:rsid w:val="00DD4E73"/>
    <w:rPr>
      <w:color w:val="0000FF"/>
      <w:u w:val="single"/>
    </w:rPr>
  </w:style>
  <w:style w:type="paragraph" w:customStyle="1" w:styleId="text-center">
    <w:name w:val="text-center"/>
    <w:basedOn w:val="Normal"/>
    <w:rsid w:val="00DD4E73"/>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DD4E73"/>
    <w:rPr>
      <w:b/>
      <w:bCs/>
    </w:rPr>
  </w:style>
  <w:style w:type="paragraph" w:customStyle="1" w:styleId="margin-bottom-30">
    <w:name w:val="margin-bottom-30"/>
    <w:basedOn w:val="Normal"/>
    <w:rsid w:val="00DD4E73"/>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HTMLAddress">
    <w:name w:val="HTML Address"/>
    <w:basedOn w:val="Normal"/>
    <w:link w:val="HTMLAddressChar"/>
    <w:uiPriority w:val="99"/>
    <w:semiHidden/>
    <w:unhideWhenUsed/>
    <w:rsid w:val="00DD4E73"/>
    <w:pPr>
      <w:spacing w:after="0" w:line="240" w:lineRule="auto"/>
    </w:pPr>
    <w:rPr>
      <w:rFonts w:ascii="Times New Roman" w:eastAsia="Times New Roman" w:hAnsi="Times New Roman" w:cs="Times New Roman"/>
      <w:i/>
      <w:iCs/>
      <w:sz w:val="24"/>
      <w:szCs w:val="24"/>
      <w:lang w:eastAsia="bs-Latn-BA"/>
    </w:rPr>
  </w:style>
  <w:style w:type="character" w:customStyle="1" w:styleId="HTMLAddressChar">
    <w:name w:val="HTML Address Char"/>
    <w:basedOn w:val="DefaultParagraphFont"/>
    <w:link w:val="HTMLAddress"/>
    <w:uiPriority w:val="99"/>
    <w:semiHidden/>
    <w:rsid w:val="00DD4E73"/>
    <w:rPr>
      <w:rFonts w:ascii="Times New Roman" w:eastAsia="Times New Roman" w:hAnsi="Times New Roman" w:cs="Times New Roman"/>
      <w:i/>
      <w:iCs/>
      <w:sz w:val="24"/>
      <w:szCs w:val="24"/>
      <w:lang w:eastAsia="bs-Latn-BA"/>
    </w:rPr>
  </w:style>
  <w:style w:type="paragraph" w:styleId="NormalWeb">
    <w:name w:val="Normal (Web)"/>
    <w:basedOn w:val="Normal"/>
    <w:uiPriority w:val="99"/>
    <w:semiHidden/>
    <w:unhideWhenUsed/>
    <w:rsid w:val="00DD4E73"/>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customStyle="1" w:styleId="margin-right-10">
    <w:name w:val="margin-right-10"/>
    <w:basedOn w:val="DefaultParagraphFont"/>
    <w:rsid w:val="00DD4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76348">
      <w:bodyDiv w:val="1"/>
      <w:marLeft w:val="0"/>
      <w:marRight w:val="0"/>
      <w:marTop w:val="0"/>
      <w:marBottom w:val="0"/>
      <w:divBdr>
        <w:top w:val="none" w:sz="0" w:space="0" w:color="auto"/>
        <w:left w:val="none" w:sz="0" w:space="0" w:color="auto"/>
        <w:bottom w:val="none" w:sz="0" w:space="0" w:color="auto"/>
        <w:right w:val="none" w:sz="0" w:space="0" w:color="auto"/>
      </w:divBdr>
      <w:divsChild>
        <w:div w:id="2071926824">
          <w:marLeft w:val="0"/>
          <w:marRight w:val="0"/>
          <w:marTop w:val="0"/>
          <w:marBottom w:val="0"/>
          <w:divBdr>
            <w:top w:val="none" w:sz="0" w:space="0" w:color="auto"/>
            <w:left w:val="none" w:sz="0" w:space="0" w:color="auto"/>
            <w:bottom w:val="none" w:sz="0" w:space="0" w:color="auto"/>
            <w:right w:val="none" w:sz="0" w:space="0" w:color="auto"/>
          </w:divBdr>
          <w:divsChild>
            <w:div w:id="954092342">
              <w:marLeft w:val="0"/>
              <w:marRight w:val="0"/>
              <w:marTop w:val="0"/>
              <w:marBottom w:val="0"/>
              <w:divBdr>
                <w:top w:val="none" w:sz="0" w:space="0" w:color="auto"/>
                <w:left w:val="none" w:sz="0" w:space="0" w:color="auto"/>
                <w:bottom w:val="none" w:sz="0" w:space="0" w:color="auto"/>
                <w:right w:val="none" w:sz="0" w:space="0" w:color="auto"/>
              </w:divBdr>
              <w:divsChild>
                <w:div w:id="816996401">
                  <w:marLeft w:val="0"/>
                  <w:marRight w:val="0"/>
                  <w:marTop w:val="0"/>
                  <w:marBottom w:val="0"/>
                  <w:divBdr>
                    <w:top w:val="none" w:sz="0" w:space="0" w:color="auto"/>
                    <w:left w:val="none" w:sz="0" w:space="0" w:color="auto"/>
                    <w:bottom w:val="none" w:sz="0" w:space="0" w:color="auto"/>
                    <w:right w:val="none" w:sz="0" w:space="0" w:color="auto"/>
                  </w:divBdr>
                </w:div>
                <w:div w:id="972976601">
                  <w:marLeft w:val="0"/>
                  <w:marRight w:val="0"/>
                  <w:marTop w:val="0"/>
                  <w:marBottom w:val="0"/>
                  <w:divBdr>
                    <w:top w:val="none" w:sz="0" w:space="0" w:color="auto"/>
                    <w:left w:val="none" w:sz="0" w:space="0" w:color="E7E7E7"/>
                    <w:bottom w:val="none" w:sz="0" w:space="0" w:color="E7E7E7"/>
                    <w:right w:val="none" w:sz="0" w:space="0" w:color="E7E7E7"/>
                  </w:divBdr>
                </w:div>
              </w:divsChild>
            </w:div>
          </w:divsChild>
        </w:div>
        <w:div w:id="762578738">
          <w:marLeft w:val="0"/>
          <w:marRight w:val="0"/>
          <w:marTop w:val="0"/>
          <w:marBottom w:val="0"/>
          <w:divBdr>
            <w:top w:val="none" w:sz="0" w:space="0" w:color="auto"/>
            <w:left w:val="none" w:sz="0" w:space="0" w:color="auto"/>
            <w:bottom w:val="none" w:sz="0" w:space="0" w:color="auto"/>
            <w:right w:val="none" w:sz="0" w:space="0" w:color="auto"/>
          </w:divBdr>
          <w:divsChild>
            <w:div w:id="924994947">
              <w:marLeft w:val="-225"/>
              <w:marRight w:val="-225"/>
              <w:marTop w:val="0"/>
              <w:marBottom w:val="0"/>
              <w:divBdr>
                <w:top w:val="single" w:sz="6" w:space="0" w:color="F5F5F5"/>
                <w:left w:val="none" w:sz="0" w:space="0" w:color="auto"/>
                <w:bottom w:val="single" w:sz="6" w:space="0" w:color="F5F5F5"/>
                <w:right w:val="none" w:sz="0" w:space="0" w:color="auto"/>
              </w:divBdr>
              <w:divsChild>
                <w:div w:id="1320620845">
                  <w:marLeft w:val="0"/>
                  <w:marRight w:val="0"/>
                  <w:marTop w:val="0"/>
                  <w:marBottom w:val="0"/>
                  <w:divBdr>
                    <w:top w:val="none" w:sz="0" w:space="0" w:color="auto"/>
                    <w:left w:val="none" w:sz="0" w:space="0" w:color="auto"/>
                    <w:bottom w:val="none" w:sz="0" w:space="0" w:color="auto"/>
                    <w:right w:val="none" w:sz="0" w:space="0" w:color="auto"/>
                  </w:divBdr>
                  <w:divsChild>
                    <w:div w:id="1037704742">
                      <w:marLeft w:val="0"/>
                      <w:marRight w:val="0"/>
                      <w:marTop w:val="0"/>
                      <w:marBottom w:val="0"/>
                      <w:divBdr>
                        <w:top w:val="none" w:sz="0" w:space="0" w:color="auto"/>
                        <w:left w:val="none" w:sz="0" w:space="0" w:color="auto"/>
                        <w:bottom w:val="none" w:sz="0" w:space="0" w:color="auto"/>
                        <w:right w:val="none" w:sz="0" w:space="0" w:color="auto"/>
                      </w:divBdr>
                    </w:div>
                    <w:div w:id="9012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23815">
              <w:marLeft w:val="-225"/>
              <w:marRight w:val="-225"/>
              <w:marTop w:val="0"/>
              <w:marBottom w:val="0"/>
              <w:divBdr>
                <w:top w:val="none" w:sz="0" w:space="0" w:color="auto"/>
                <w:left w:val="none" w:sz="0" w:space="0" w:color="auto"/>
                <w:bottom w:val="none" w:sz="0" w:space="0" w:color="auto"/>
                <w:right w:val="none" w:sz="0" w:space="0" w:color="auto"/>
              </w:divBdr>
              <w:divsChild>
                <w:div w:id="1076320053">
                  <w:marLeft w:val="0"/>
                  <w:marRight w:val="0"/>
                  <w:marTop w:val="0"/>
                  <w:marBottom w:val="0"/>
                  <w:divBdr>
                    <w:top w:val="none" w:sz="0" w:space="0" w:color="auto"/>
                    <w:left w:val="none" w:sz="0" w:space="0" w:color="auto"/>
                    <w:bottom w:val="none" w:sz="0" w:space="0" w:color="auto"/>
                    <w:right w:val="none" w:sz="0" w:space="0" w:color="auto"/>
                  </w:divBdr>
                </w:div>
                <w:div w:id="717515702">
                  <w:marLeft w:val="0"/>
                  <w:marRight w:val="0"/>
                  <w:marTop w:val="0"/>
                  <w:marBottom w:val="0"/>
                  <w:divBdr>
                    <w:top w:val="none" w:sz="0" w:space="0" w:color="auto"/>
                    <w:left w:val="none" w:sz="0" w:space="0" w:color="auto"/>
                    <w:bottom w:val="none" w:sz="0" w:space="0" w:color="auto"/>
                    <w:right w:val="none" w:sz="0" w:space="0" w:color="auto"/>
                  </w:divBdr>
                </w:div>
                <w:div w:id="1556506148">
                  <w:marLeft w:val="0"/>
                  <w:marRight w:val="0"/>
                  <w:marTop w:val="0"/>
                  <w:marBottom w:val="0"/>
                  <w:divBdr>
                    <w:top w:val="none" w:sz="0" w:space="0" w:color="auto"/>
                    <w:left w:val="none" w:sz="0" w:space="0" w:color="auto"/>
                    <w:bottom w:val="none" w:sz="0" w:space="0" w:color="auto"/>
                    <w:right w:val="none" w:sz="0" w:space="0" w:color="auto"/>
                  </w:divBdr>
                </w:div>
              </w:divsChild>
            </w:div>
            <w:div w:id="1793088483">
              <w:marLeft w:val="0"/>
              <w:marRight w:val="0"/>
              <w:marTop w:val="450"/>
              <w:marBottom w:val="450"/>
              <w:divBdr>
                <w:top w:val="none" w:sz="0" w:space="0" w:color="auto"/>
                <w:left w:val="none" w:sz="0" w:space="0" w:color="auto"/>
                <w:bottom w:val="none" w:sz="0" w:space="0" w:color="auto"/>
                <w:right w:val="none" w:sz="0" w:space="0" w:color="auto"/>
              </w:divBdr>
              <w:divsChild>
                <w:div w:id="19681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6250">
          <w:marLeft w:val="0"/>
          <w:marRight w:val="0"/>
          <w:marTop w:val="0"/>
          <w:marBottom w:val="0"/>
          <w:divBdr>
            <w:top w:val="none" w:sz="0" w:space="0" w:color="auto"/>
            <w:left w:val="none" w:sz="0" w:space="0" w:color="auto"/>
            <w:bottom w:val="none" w:sz="0" w:space="0" w:color="auto"/>
            <w:right w:val="none" w:sz="0" w:space="0" w:color="auto"/>
          </w:divBdr>
          <w:divsChild>
            <w:div w:id="1771268147">
              <w:marLeft w:val="0"/>
              <w:marRight w:val="0"/>
              <w:marTop w:val="0"/>
              <w:marBottom w:val="0"/>
              <w:divBdr>
                <w:top w:val="none" w:sz="0" w:space="0" w:color="auto"/>
                <w:left w:val="none" w:sz="0" w:space="0" w:color="auto"/>
                <w:bottom w:val="none" w:sz="0" w:space="0" w:color="auto"/>
                <w:right w:val="none" w:sz="0" w:space="0" w:color="auto"/>
              </w:divBdr>
              <w:divsChild>
                <w:div w:id="168911081">
                  <w:marLeft w:val="-225"/>
                  <w:marRight w:val="-225"/>
                  <w:marTop w:val="0"/>
                  <w:marBottom w:val="0"/>
                  <w:divBdr>
                    <w:top w:val="none" w:sz="0" w:space="0" w:color="auto"/>
                    <w:left w:val="none" w:sz="0" w:space="0" w:color="auto"/>
                    <w:bottom w:val="none" w:sz="0" w:space="0" w:color="auto"/>
                    <w:right w:val="none" w:sz="0" w:space="0" w:color="auto"/>
                  </w:divBdr>
                  <w:divsChild>
                    <w:div w:id="46996505">
                      <w:marLeft w:val="0"/>
                      <w:marRight w:val="0"/>
                      <w:marTop w:val="0"/>
                      <w:marBottom w:val="0"/>
                      <w:divBdr>
                        <w:top w:val="none" w:sz="0" w:space="0" w:color="auto"/>
                        <w:left w:val="none" w:sz="0" w:space="0" w:color="auto"/>
                        <w:bottom w:val="none" w:sz="0" w:space="0" w:color="auto"/>
                        <w:right w:val="none" w:sz="0" w:space="0" w:color="auto"/>
                      </w:divBdr>
                    </w:div>
                    <w:div w:id="180821095">
                      <w:marLeft w:val="0"/>
                      <w:marRight w:val="0"/>
                      <w:marTop w:val="0"/>
                      <w:marBottom w:val="0"/>
                      <w:divBdr>
                        <w:top w:val="none" w:sz="0" w:space="0" w:color="auto"/>
                        <w:left w:val="none" w:sz="0" w:space="0" w:color="auto"/>
                        <w:bottom w:val="none" w:sz="0" w:space="0" w:color="auto"/>
                        <w:right w:val="none" w:sz="0" w:space="0" w:color="auto"/>
                      </w:divBdr>
                    </w:div>
                    <w:div w:id="669868">
                      <w:marLeft w:val="0"/>
                      <w:marRight w:val="0"/>
                      <w:marTop w:val="0"/>
                      <w:marBottom w:val="0"/>
                      <w:divBdr>
                        <w:top w:val="none" w:sz="0" w:space="0" w:color="auto"/>
                        <w:left w:val="none" w:sz="0" w:space="0" w:color="auto"/>
                        <w:bottom w:val="none" w:sz="0" w:space="0" w:color="auto"/>
                        <w:right w:val="none" w:sz="0" w:space="0" w:color="auto"/>
                      </w:divBdr>
                      <w:divsChild>
                        <w:div w:id="692926507">
                          <w:marLeft w:val="0"/>
                          <w:marRight w:val="0"/>
                          <w:marTop w:val="0"/>
                          <w:marBottom w:val="0"/>
                          <w:divBdr>
                            <w:top w:val="none" w:sz="0" w:space="0" w:color="auto"/>
                            <w:left w:val="none" w:sz="0" w:space="0" w:color="auto"/>
                            <w:bottom w:val="dotted" w:sz="6" w:space="0" w:color="FFFFFF"/>
                            <w:right w:val="none" w:sz="0" w:space="0" w:color="auto"/>
                          </w:divBdr>
                        </w:div>
                        <w:div w:id="1362049963">
                          <w:marLeft w:val="0"/>
                          <w:marRight w:val="0"/>
                          <w:marTop w:val="0"/>
                          <w:marBottom w:val="0"/>
                          <w:divBdr>
                            <w:top w:val="none" w:sz="0" w:space="0" w:color="auto"/>
                            <w:left w:val="none" w:sz="0" w:space="0" w:color="auto"/>
                            <w:bottom w:val="dotted" w:sz="6" w:space="0" w:color="FFFFFF"/>
                            <w:right w:val="none" w:sz="0" w:space="0" w:color="auto"/>
                          </w:divBdr>
                        </w:div>
                        <w:div w:id="806895666">
                          <w:marLeft w:val="0"/>
                          <w:marRight w:val="0"/>
                          <w:marTop w:val="0"/>
                          <w:marBottom w:val="0"/>
                          <w:divBdr>
                            <w:top w:val="none" w:sz="0" w:space="0" w:color="auto"/>
                            <w:left w:val="none" w:sz="0" w:space="0" w:color="auto"/>
                            <w:bottom w:val="dotted" w:sz="6" w:space="0" w:color="FFFFFF"/>
                            <w:right w:val="none" w:sz="0" w:space="0" w:color="auto"/>
                          </w:divBdr>
                        </w:div>
                        <w:div w:id="1400248663">
                          <w:marLeft w:val="0"/>
                          <w:marRight w:val="0"/>
                          <w:marTop w:val="0"/>
                          <w:marBottom w:val="0"/>
                          <w:divBdr>
                            <w:top w:val="none" w:sz="0" w:space="0" w:color="auto"/>
                            <w:left w:val="none" w:sz="0" w:space="0" w:color="auto"/>
                            <w:bottom w:val="dotted" w:sz="6" w:space="0" w:color="FFFFFF"/>
                            <w:right w:val="none" w:sz="0" w:space="0" w:color="auto"/>
                          </w:divBdr>
                        </w:div>
                        <w:div w:id="1006130950">
                          <w:marLeft w:val="0"/>
                          <w:marRight w:val="0"/>
                          <w:marTop w:val="0"/>
                          <w:marBottom w:val="0"/>
                          <w:divBdr>
                            <w:top w:val="none" w:sz="0" w:space="0" w:color="auto"/>
                            <w:left w:val="none" w:sz="0" w:space="0" w:color="auto"/>
                            <w:bottom w:val="dotted" w:sz="6" w:space="0" w:color="FFFFFF"/>
                            <w:right w:val="none" w:sz="0" w:space="0" w:color="auto"/>
                          </w:divBdr>
                        </w:div>
                        <w:div w:id="395982451">
                          <w:marLeft w:val="0"/>
                          <w:marRight w:val="0"/>
                          <w:marTop w:val="0"/>
                          <w:marBottom w:val="0"/>
                          <w:divBdr>
                            <w:top w:val="none" w:sz="0" w:space="0" w:color="auto"/>
                            <w:left w:val="none" w:sz="0" w:space="0" w:color="auto"/>
                            <w:bottom w:val="dotted" w:sz="6" w:space="0" w:color="FFFFFF"/>
                            <w:right w:val="none" w:sz="0" w:space="0" w:color="auto"/>
                          </w:divBdr>
                        </w:div>
                      </w:divsChild>
                    </w:div>
                    <w:div w:id="2137987678">
                      <w:marLeft w:val="0"/>
                      <w:marRight w:val="0"/>
                      <w:marTop w:val="0"/>
                      <w:marBottom w:val="0"/>
                      <w:divBdr>
                        <w:top w:val="none" w:sz="0" w:space="0" w:color="auto"/>
                        <w:left w:val="none" w:sz="0" w:space="0" w:color="auto"/>
                        <w:bottom w:val="none" w:sz="0" w:space="0" w:color="auto"/>
                        <w:right w:val="none" w:sz="0" w:space="0" w:color="auto"/>
                      </w:divBdr>
                      <w:divsChild>
                        <w:div w:id="825050124">
                          <w:marLeft w:val="0"/>
                          <w:marRight w:val="0"/>
                          <w:marTop w:val="0"/>
                          <w:marBottom w:val="0"/>
                          <w:divBdr>
                            <w:top w:val="none" w:sz="0" w:space="0" w:color="auto"/>
                            <w:left w:val="none" w:sz="0" w:space="0" w:color="auto"/>
                            <w:bottom w:val="dotted" w:sz="6" w:space="0" w:color="FFFFFF"/>
                            <w:right w:val="none" w:sz="0" w:space="0" w:color="auto"/>
                          </w:divBdr>
                        </w:div>
                        <w:div w:id="355084162">
                          <w:marLeft w:val="0"/>
                          <w:marRight w:val="0"/>
                          <w:marTop w:val="0"/>
                          <w:marBottom w:val="0"/>
                          <w:divBdr>
                            <w:top w:val="none" w:sz="0" w:space="0" w:color="auto"/>
                            <w:left w:val="none" w:sz="0" w:space="0" w:color="auto"/>
                            <w:bottom w:val="dotted" w:sz="6" w:space="0" w:color="FFFFFF"/>
                            <w:right w:val="none" w:sz="0" w:space="0" w:color="auto"/>
                          </w:divBdr>
                        </w:div>
                        <w:div w:id="1034430117">
                          <w:marLeft w:val="0"/>
                          <w:marRight w:val="0"/>
                          <w:marTop w:val="0"/>
                          <w:marBottom w:val="0"/>
                          <w:divBdr>
                            <w:top w:val="none" w:sz="0" w:space="0" w:color="auto"/>
                            <w:left w:val="none" w:sz="0" w:space="0" w:color="auto"/>
                            <w:bottom w:val="dotted" w:sz="6" w:space="0" w:color="FFFFFF"/>
                            <w:right w:val="none" w:sz="0" w:space="0" w:color="auto"/>
                          </w:divBdr>
                        </w:div>
                        <w:div w:id="474879664">
                          <w:marLeft w:val="0"/>
                          <w:marRight w:val="0"/>
                          <w:marTop w:val="0"/>
                          <w:marBottom w:val="0"/>
                          <w:divBdr>
                            <w:top w:val="none" w:sz="0" w:space="0" w:color="auto"/>
                            <w:left w:val="none" w:sz="0" w:space="0" w:color="auto"/>
                            <w:bottom w:val="dotted" w:sz="6" w:space="0" w:color="FFFFFF"/>
                            <w:right w:val="none" w:sz="0" w:space="0" w:color="auto"/>
                          </w:divBdr>
                        </w:div>
                        <w:div w:id="1697466346">
                          <w:marLeft w:val="0"/>
                          <w:marRight w:val="0"/>
                          <w:marTop w:val="0"/>
                          <w:marBottom w:val="0"/>
                          <w:divBdr>
                            <w:top w:val="none" w:sz="0" w:space="0" w:color="auto"/>
                            <w:left w:val="none" w:sz="0" w:space="0" w:color="auto"/>
                            <w:bottom w:val="dotted" w:sz="6" w:space="0" w:color="FFFFFF"/>
                            <w:right w:val="none" w:sz="0" w:space="0" w:color="auto"/>
                          </w:divBdr>
                        </w:div>
                      </w:divsChild>
                    </w:div>
                  </w:divsChild>
                </w:div>
              </w:divsChild>
            </w:div>
          </w:divsChild>
        </w:div>
        <w:div w:id="1869756509">
          <w:marLeft w:val="0"/>
          <w:marRight w:val="0"/>
          <w:marTop w:val="0"/>
          <w:marBottom w:val="0"/>
          <w:divBdr>
            <w:top w:val="none" w:sz="0" w:space="0" w:color="auto"/>
            <w:left w:val="none" w:sz="0" w:space="0" w:color="auto"/>
            <w:bottom w:val="none" w:sz="0" w:space="0" w:color="auto"/>
            <w:right w:val="none" w:sz="0" w:space="0" w:color="auto"/>
          </w:divBdr>
          <w:divsChild>
            <w:div w:id="146438672">
              <w:marLeft w:val="0"/>
              <w:marRight w:val="0"/>
              <w:marTop w:val="0"/>
              <w:marBottom w:val="0"/>
              <w:divBdr>
                <w:top w:val="none" w:sz="0" w:space="0" w:color="auto"/>
                <w:left w:val="none" w:sz="0" w:space="0" w:color="auto"/>
                <w:bottom w:val="none" w:sz="0" w:space="0" w:color="auto"/>
                <w:right w:val="none" w:sz="0" w:space="0" w:color="auto"/>
              </w:divBdr>
              <w:divsChild>
                <w:div w:id="612784138">
                  <w:marLeft w:val="-225"/>
                  <w:marRight w:val="-225"/>
                  <w:marTop w:val="0"/>
                  <w:marBottom w:val="0"/>
                  <w:divBdr>
                    <w:top w:val="none" w:sz="0" w:space="0" w:color="auto"/>
                    <w:left w:val="none" w:sz="0" w:space="0" w:color="auto"/>
                    <w:bottom w:val="none" w:sz="0" w:space="0" w:color="auto"/>
                    <w:right w:val="none" w:sz="0" w:space="0" w:color="auto"/>
                  </w:divBdr>
                  <w:divsChild>
                    <w:div w:id="95351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9404">
          <w:marLeft w:val="0"/>
          <w:marRight w:val="0"/>
          <w:marTop w:val="0"/>
          <w:marBottom w:val="0"/>
          <w:divBdr>
            <w:top w:val="none" w:sz="0" w:space="0" w:color="auto"/>
            <w:left w:val="none" w:sz="0" w:space="0" w:color="auto"/>
            <w:bottom w:val="none" w:sz="0" w:space="0" w:color="auto"/>
            <w:right w:val="none" w:sz="0" w:space="0" w:color="auto"/>
          </w:divBdr>
        </w:div>
        <w:div w:id="327905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luzbenilist.b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Adis Osmanović</dc:creator>
  <cp:keywords/>
  <dc:description/>
  <cp:lastModifiedBy>Adis Osmanović</cp:lastModifiedBy>
  <cp:revision>1</cp:revision>
  <dcterms:created xsi:type="dcterms:W3CDTF">2017-10-11T14:19:00Z</dcterms:created>
  <dcterms:modified xsi:type="dcterms:W3CDTF">2017-10-11T14:20:00Z</dcterms:modified>
</cp:coreProperties>
</file>